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新生态UGC AI</w:t>
      </w:r>
      <w:r>
        <w:rPr>
          <w:rFonts w:eastAsia="等线" w:ascii="Arial" w:cs="Arial" w:hAnsi="Arial"/>
          <w:b w:val="true"/>
          <w:sz w:val="52"/>
        </w:rPr>
        <w:t>游戏</w:t>
      </w:r>
      <w:r>
        <w:rPr>
          <w:rFonts w:eastAsia="等线" w:ascii="Arial" w:cs="Arial" w:hAnsi="Arial"/>
          <w:b w:val="true"/>
          <w:sz w:val="52"/>
        </w:rPr>
        <w:t>生成系统设计与实现</w:t>
      </w:r>
    </w:p>
    <w:p>
      <w:pPr>
        <w:pStyle w:val="1"/>
        <w:spacing w:before="380" w:after="140" w:line="288" w:lineRule="auto"/>
        <w:ind w:left="0"/>
        <w:jc w:val="left"/>
        <w:outlineLvl w:val="0"/>
      </w:pPr>
      <w:bookmarkStart w:name="heading_0" w:id="0"/>
      <w:r>
        <w:rPr>
          <w:rFonts w:eastAsia="等线" w:ascii="Arial" w:cs="Arial" w:hAnsi="Arial"/>
          <w:b w:val="true"/>
          <w:sz w:val="36"/>
        </w:rPr>
        <w:t>摘要</w:t>
      </w:r>
      <w:bookmarkEnd w:id="0"/>
    </w:p>
    <w:p>
      <w:pPr>
        <w:spacing w:before="120" w:after="120" w:line="288" w:lineRule="auto"/>
        <w:ind w:left="0"/>
        <w:jc w:val="left"/>
      </w:pPr>
      <w:r>
        <w:rPr>
          <w:rFonts w:eastAsia="等线" w:ascii="Arial" w:cs="Arial" w:hAnsi="Arial"/>
          <w:sz w:val="22"/>
        </w:rPr>
        <w:t>游戏本质上是一种艺术与科技融合的产物，技术的应用与发展在发展在很大程度上决定着游戏的制作和效率，本文将详细概述新生态UGC AI游戏生成系统设计与实现,将视频制作简单划分为三个阶段，实现comfyui与unity接口，unity主界面制作流程，ai场景及美工布局，重点分析AIGC对游戏产业与动画产业的革命性影响，快速模拟2d游戏的生成，虽在实践应用中有诸多局限，但在整体创作过程中，整体游戏框架的搭建及流程实现是本次创作实践核心目标。</w:t>
      </w:r>
    </w:p>
    <w:p>
      <w:pPr>
        <w:spacing w:before="120" w:after="120" w:line="288" w:lineRule="auto"/>
        <w:ind w:left="0"/>
        <w:jc w:val="left"/>
      </w:pPr>
      <w:r>
        <w:rPr>
          <w:rFonts w:eastAsia="等线" w:ascii="Arial" w:cs="Arial" w:hAnsi="Arial"/>
          <w:sz w:val="22"/>
        </w:rPr>
        <w:t>关键词：AIGC；comfyui；unity；游戏；</w:t>
      </w:r>
    </w:p>
    <w:p>
      <w:pPr>
        <w:pStyle w:val="1"/>
        <w:spacing w:before="380" w:after="140" w:line="288" w:lineRule="auto"/>
        <w:ind w:left="0"/>
        <w:jc w:val="left"/>
        <w:outlineLvl w:val="0"/>
      </w:pPr>
      <w:bookmarkStart w:name="heading_1" w:id="1"/>
      <w:r>
        <w:rPr>
          <w:rFonts w:eastAsia="等线" w:ascii="Arial" w:cs="Arial" w:hAnsi="Arial"/>
          <w:b w:val="true"/>
          <w:sz w:val="36"/>
        </w:rPr>
        <w:t>1.引言</w:t>
      </w:r>
      <w:bookmarkEnd w:id="1"/>
    </w:p>
    <w:p>
      <w:pPr>
        <w:spacing w:before="120" w:after="120" w:line="288" w:lineRule="auto"/>
        <w:ind w:left="0"/>
        <w:jc w:val="left"/>
      </w:pPr>
      <w:r>
        <w:rPr>
          <w:rFonts w:eastAsia="等线" w:ascii="Arial" w:cs="Arial" w:hAnsi="Arial"/>
          <w:sz w:val="22"/>
        </w:rPr>
        <w:t>AIGC领域已经推出了一系列强大的平台和产品，但我们始终致力于优化产品体验，以满足用户的多元化需求。在我们现有的产品体验中，用户反映工具使用门槛较高并且缺乏面向美术宣发的AI</w:t>
      </w:r>
      <w:r>
        <w:rPr>
          <w:rFonts w:eastAsia="等线" w:ascii="Arial" w:cs="Arial" w:hAnsi="Arial"/>
          <w:sz w:val="22"/>
        </w:rPr>
        <w:t>游戏</w:t>
      </w:r>
      <w:r>
        <w:rPr>
          <w:rFonts w:eastAsia="等线" w:ascii="Arial" w:cs="Arial" w:hAnsi="Arial"/>
          <w:sz w:val="22"/>
        </w:rPr>
        <w:t>生成工具。这些反馈让我们看到了市场的需求和改进的空间。</w:t>
      </w:r>
    </w:p>
    <w:p>
      <w:pPr>
        <w:spacing w:before="120" w:after="120" w:line="288" w:lineRule="auto"/>
        <w:ind w:left="0"/>
        <w:jc w:val="left"/>
      </w:pPr>
      <w:r>
        <w:rPr>
          <w:rFonts w:eastAsia="等线" w:ascii="Arial" w:cs="Arial" w:hAnsi="Arial"/>
          <w:sz w:val="22"/>
        </w:rPr>
        <w:t>为了解决这些问题，我们已经设计和实现了一个全新的面向UGC（User Generated Content）的AI</w:t>
      </w:r>
      <w:r>
        <w:rPr>
          <w:rFonts w:eastAsia="等线" w:ascii="Arial" w:cs="Arial" w:hAnsi="Arial"/>
          <w:sz w:val="22"/>
        </w:rPr>
        <w:t>游戏</w:t>
      </w:r>
      <w:r>
        <w:rPr>
          <w:rFonts w:eastAsia="等线" w:ascii="Arial" w:cs="Arial" w:hAnsi="Arial"/>
          <w:sz w:val="22"/>
        </w:rPr>
        <w:t>生成工具。这个工具旨在让用户以更低的门槛和更直观的方式生成符合个人风格和偏好的</w:t>
      </w:r>
      <w:r>
        <w:rPr>
          <w:rFonts w:eastAsia="等线" w:ascii="Arial" w:cs="Arial" w:hAnsi="Arial"/>
          <w:sz w:val="22"/>
        </w:rPr>
        <w:t>游戏</w:t>
      </w:r>
      <w:r>
        <w:rPr>
          <w:rFonts w:eastAsia="等线" w:ascii="Arial" w:cs="Arial" w:hAnsi="Arial"/>
          <w:sz w:val="22"/>
        </w:rPr>
        <w:t>。这不仅能增加用户参与度，使用户在</w:t>
      </w:r>
      <w:r>
        <w:rPr>
          <w:rFonts w:eastAsia="等线" w:ascii="Arial" w:cs="Arial" w:hAnsi="Arial"/>
          <w:sz w:val="22"/>
        </w:rPr>
        <w:t>游戏</w:t>
      </w:r>
      <w:r>
        <w:rPr>
          <w:rFonts w:eastAsia="等线" w:ascii="Arial" w:cs="Arial" w:hAnsi="Arial"/>
          <w:sz w:val="22"/>
        </w:rPr>
        <w:t>中体验到乐趣，</w:t>
      </w:r>
      <w:r>
        <w:rPr>
          <w:rFonts w:eastAsia="等线" w:ascii="Arial" w:cs="Arial" w:hAnsi="Arial"/>
          <w:sz w:val="22"/>
        </w:rPr>
        <w:t>更加让用户体验并参与游戏创作中，</w:t>
      </w:r>
      <w:r>
        <w:rPr>
          <w:rFonts w:eastAsia="等线" w:ascii="Arial" w:cs="Arial" w:hAnsi="Arial"/>
          <w:sz w:val="22"/>
        </w:rPr>
        <w:t>同时也可以促进用户</w:t>
      </w:r>
      <w:r>
        <w:rPr>
          <w:rFonts w:eastAsia="等线" w:ascii="Arial" w:cs="Arial" w:hAnsi="Arial"/>
          <w:sz w:val="22"/>
        </w:rPr>
        <w:t>与平台</w:t>
      </w:r>
      <w:r>
        <w:rPr>
          <w:rFonts w:eastAsia="等线" w:ascii="Arial" w:cs="Arial" w:hAnsi="Arial"/>
          <w:sz w:val="22"/>
        </w:rPr>
        <w:t>之间的交流和互动。我们相信，这款工具能让用户乐于分享自己的成果，从而帮助我们的产品在社交媒体上获得更广泛的传播。</w:t>
      </w:r>
    </w:p>
    <w:p>
      <w:pPr>
        <w:spacing w:before="120" w:after="120" w:line="288" w:lineRule="auto"/>
        <w:ind w:left="0"/>
        <w:jc w:val="left"/>
      </w:pPr>
      <w:r>
        <w:rPr>
          <w:rFonts w:eastAsia="等线" w:ascii="Arial" w:cs="Arial" w:hAnsi="Arial"/>
          <w:sz w:val="22"/>
        </w:rPr>
        <w:t>具体来说，这款工具包含了以下特点和功能：</w:t>
      </w:r>
    </w:p>
    <w:p>
      <w:pPr>
        <w:spacing w:before="120" w:after="120" w:line="288" w:lineRule="auto"/>
        <w:ind w:left="0"/>
        <w:jc w:val="left"/>
      </w:pPr>
    </w:p>
    <w:p>
      <w:pPr>
        <w:numPr>
          <w:numId w:val="1"/>
        </w:numPr>
        <w:spacing w:before="120" w:after="120" w:line="288" w:lineRule="auto"/>
        <w:ind w:left="0"/>
        <w:jc w:val="left"/>
      </w:pPr>
      <w:r>
        <w:rPr>
          <w:rFonts w:eastAsia="等线" w:ascii="Arial" w:cs="Arial" w:hAnsi="Arial"/>
          <w:b w:val="true"/>
          <w:sz w:val="22"/>
        </w:rPr>
        <w:t>用户友好的操作界面</w:t>
      </w:r>
      <w:r>
        <w:rPr>
          <w:rFonts w:eastAsia="等线" w:ascii="Arial" w:cs="Arial" w:hAnsi="Arial"/>
          <w:sz w:val="22"/>
        </w:rPr>
        <w:t>：我们精心设计了直观而易用的操作界面，即使对AI和</w:t>
      </w:r>
      <w:r>
        <w:rPr>
          <w:rFonts w:eastAsia="等线" w:ascii="Arial" w:cs="Arial" w:hAnsi="Arial"/>
          <w:sz w:val="22"/>
        </w:rPr>
        <w:t>游戏</w:t>
      </w:r>
      <w:r>
        <w:rPr>
          <w:rFonts w:eastAsia="等线" w:ascii="Arial" w:cs="Arial" w:hAnsi="Arial"/>
          <w:sz w:val="22"/>
        </w:rPr>
        <w:t>生成技术没有基础知识的用户也可以快速上手。</w:t>
      </w:r>
    </w:p>
    <w:p>
      <w:pPr>
        <w:spacing w:before="120" w:after="120" w:line="288" w:lineRule="auto"/>
        <w:ind w:left="0"/>
        <w:jc w:val="center"/>
      </w:pPr>
      <w:r>
        <w:drawing>
          <wp:inline distT="0" distR="0" distB="0" distL="0">
            <wp:extent cx="2000250" cy="43338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2000250" cy="4333875"/>
                    </a:xfrm>
                    <a:prstGeom prst="rect">
                      <a:avLst/>
                    </a:prstGeom>
                  </pic:spPr>
                </pic:pic>
              </a:graphicData>
            </a:graphic>
          </wp:inline>
        </w:drawing>
      </w:r>
    </w:p>
    <w:p>
      <w:pPr>
        <w:spacing w:before="120" w:after="120" w:line="288" w:lineRule="auto"/>
        <w:ind w:left="0"/>
        <w:jc w:val="left"/>
      </w:pPr>
    </w:p>
    <w:p>
      <w:pPr>
        <w:numPr>
          <w:numId w:val="2"/>
        </w:numPr>
        <w:spacing w:before="120" w:after="120" w:line="288" w:lineRule="auto"/>
        <w:ind w:left="0"/>
        <w:jc w:val="left"/>
      </w:pPr>
      <w:r>
        <w:rPr>
          <w:rFonts w:eastAsia="等线" w:ascii="Arial" w:cs="Arial" w:hAnsi="Arial"/>
          <w:b w:val="true"/>
          <w:sz w:val="22"/>
        </w:rPr>
        <w:t>自定义</w:t>
      </w:r>
      <w:r>
        <w:rPr>
          <w:rFonts w:eastAsia="等线" w:ascii="Arial" w:cs="Arial" w:hAnsi="Arial"/>
          <w:b w:val="true"/>
          <w:sz w:val="22"/>
        </w:rPr>
        <w:t>帧</w:t>
      </w:r>
      <w:r>
        <w:rPr>
          <w:rFonts w:eastAsia="等线" w:ascii="Arial" w:cs="Arial" w:hAnsi="Arial"/>
          <w:b w:val="true"/>
          <w:sz w:val="22"/>
        </w:rPr>
        <w:t>动画</w:t>
      </w:r>
      <w:r>
        <w:rPr>
          <w:rFonts w:eastAsia="等线" w:ascii="Arial" w:cs="Arial" w:hAnsi="Arial"/>
          <w:b w:val="true"/>
          <w:sz w:val="22"/>
        </w:rPr>
        <w:t>动作</w:t>
      </w:r>
      <w:r>
        <w:rPr>
          <w:rFonts w:eastAsia="等线" w:ascii="Arial" w:cs="Arial" w:hAnsi="Arial"/>
          <w:b w:val="true"/>
          <w:sz w:val="22"/>
        </w:rPr>
        <w:t>生成</w:t>
      </w:r>
      <w:r>
        <w:rPr>
          <w:rFonts w:eastAsia="等线" w:ascii="Arial" w:cs="Arial" w:hAnsi="Arial"/>
          <w:sz w:val="22"/>
        </w:rPr>
        <w:t>：用户可以根据自己的想法，进行详细的定制设置，如角色形象、动作、场景、配乐等，实现真正意义上的个性化创作。</w:t>
      </w:r>
    </w:p>
    <w:p>
      <w:pPr>
        <w:spacing w:before="120" w:after="120" w:line="288" w:lineRule="auto"/>
        <w:ind w:left="0"/>
        <w:jc w:val="center"/>
      </w:pPr>
      <w:r>
        <w:drawing>
          <wp:inline distT="0" distR="0" distB="0" distL="0">
            <wp:extent cx="5257800" cy="20764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076450"/>
                    </a:xfrm>
                    <a:prstGeom prst="rect">
                      <a:avLst/>
                    </a:prstGeom>
                  </pic:spPr>
                </pic:pic>
              </a:graphicData>
            </a:graphic>
          </wp:inline>
        </w:drawing>
      </w:r>
    </w:p>
    <w:p>
      <w:pPr>
        <w:numPr>
          <w:numId w:val="3"/>
        </w:numPr>
        <w:spacing w:before="120" w:after="120" w:line="288" w:lineRule="auto"/>
        <w:ind w:left="0"/>
        <w:jc w:val="left"/>
      </w:pPr>
      <w:r>
        <w:rPr>
          <w:rFonts w:eastAsia="等线" w:ascii="Arial" w:cs="Arial" w:hAnsi="Arial"/>
          <w:b w:val="true"/>
          <w:sz w:val="22"/>
        </w:rPr>
        <w:t>一键分享功能</w:t>
      </w:r>
      <w:r>
        <w:rPr>
          <w:rFonts w:eastAsia="等线" w:ascii="Arial" w:cs="Arial" w:hAnsi="Arial"/>
          <w:sz w:val="22"/>
        </w:rPr>
        <w:t>：用户可以一键将自己创作的</w:t>
      </w:r>
      <w:r>
        <w:rPr>
          <w:rFonts w:eastAsia="等线" w:ascii="Arial" w:cs="Arial" w:hAnsi="Arial"/>
          <w:sz w:val="22"/>
        </w:rPr>
        <w:t>游戏</w:t>
      </w:r>
      <w:r>
        <w:rPr>
          <w:rFonts w:eastAsia="等线" w:ascii="Arial" w:cs="Arial" w:hAnsi="Arial"/>
          <w:sz w:val="22"/>
        </w:rPr>
        <w:t xml:space="preserve">分享到各大社交媒体，与好友们分享创作的乐趣。 </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我们期待这款新的AI</w:t>
      </w:r>
      <w:r>
        <w:rPr>
          <w:rFonts w:eastAsia="等线" w:ascii="Arial" w:cs="Arial" w:hAnsi="Arial"/>
          <w:sz w:val="22"/>
        </w:rPr>
        <w:t>游戏</w:t>
      </w:r>
      <w:r>
        <w:rPr>
          <w:rFonts w:eastAsia="等线" w:ascii="Arial" w:cs="Arial" w:hAnsi="Arial"/>
          <w:sz w:val="22"/>
        </w:rPr>
        <w:t>生成工具能给用户带来全新的创作体验，并帮助AIGC的产品走进更多用户的生活。</w:t>
      </w:r>
    </w:p>
    <w:p>
      <w:pPr>
        <w:pStyle w:val="1"/>
        <w:spacing w:before="380" w:after="140" w:line="288" w:lineRule="auto"/>
        <w:ind w:left="0"/>
        <w:jc w:val="left"/>
        <w:outlineLvl w:val="0"/>
      </w:pPr>
      <w:bookmarkStart w:name="heading_2" w:id="2"/>
      <w:r>
        <w:rPr>
          <w:rFonts w:eastAsia="等线" w:ascii="Arial" w:cs="Arial" w:hAnsi="Arial"/>
          <w:b w:val="true"/>
          <w:sz w:val="36"/>
        </w:rPr>
        <w:t>2.</w:t>
      </w:r>
      <w:r>
        <w:rPr>
          <w:rFonts w:eastAsia="等线" w:ascii="Arial" w:cs="Arial" w:hAnsi="Arial"/>
          <w:b w:val="true"/>
          <w:sz w:val="36"/>
        </w:rPr>
        <w:t>概念定义</w:t>
      </w:r>
      <w:bookmarkEnd w:id="2"/>
    </w:p>
    <w:p>
      <w:pPr>
        <w:spacing w:before="120" w:after="120" w:line="288" w:lineRule="auto"/>
        <w:ind w:left="0"/>
        <w:jc w:val="left"/>
      </w:pPr>
      <w:r>
        <w:rPr>
          <w:rFonts w:eastAsia="等线" w:ascii="Arial" w:cs="Arial" w:hAnsi="Arial"/>
          <w:sz w:val="22"/>
        </w:rPr>
        <w:t>用户通过拍摄或上传个人照片，产生与个人形象关联的</w:t>
      </w:r>
      <w:r>
        <w:rPr>
          <w:rFonts w:eastAsia="等线" w:ascii="Arial" w:cs="Arial" w:hAnsi="Arial"/>
          <w:sz w:val="22"/>
        </w:rPr>
        <w:t>帧</w:t>
      </w:r>
      <w:r>
        <w:rPr>
          <w:rFonts w:eastAsia="等线" w:ascii="Arial" w:cs="Arial" w:hAnsi="Arial"/>
          <w:sz w:val="22"/>
        </w:rPr>
        <w:t>动画角色</w:t>
      </w:r>
      <w:r>
        <w:rPr>
          <w:rFonts w:eastAsia="等线" w:ascii="Arial" w:cs="Arial" w:hAnsi="Arial"/>
          <w:sz w:val="22"/>
        </w:rPr>
        <w:t>动作</w:t>
      </w:r>
      <w:r>
        <w:rPr>
          <w:rFonts w:eastAsia="等线" w:ascii="Arial" w:cs="Arial" w:hAnsi="Arial"/>
          <w:sz w:val="22"/>
        </w:rPr>
        <w:t>和场景，真正做到了用户内容生产（UGC）和游戏化的体验。用户不仅可以在虚拟世界中创建自己的立绘形象，还可以以此作为角色在游戏中打怪前进。主要拥有以下功能特性：</w:t>
      </w:r>
    </w:p>
    <w:p>
      <w:pPr>
        <w:numPr>
          <w:numId w:val="4"/>
        </w:numPr>
        <w:spacing w:before="120" w:after="120" w:line="288" w:lineRule="auto"/>
        <w:ind w:left="0"/>
        <w:jc w:val="left"/>
      </w:pPr>
      <w:r>
        <w:rPr>
          <w:rFonts w:eastAsia="等线" w:ascii="Arial" w:cs="Arial" w:hAnsi="Arial"/>
          <w:b w:val="true"/>
          <w:sz w:val="22"/>
        </w:rPr>
        <w:t>角色定制</w:t>
      </w:r>
      <w:r>
        <w:rPr>
          <w:rFonts w:eastAsia="等线" w:ascii="Arial" w:cs="Arial" w:hAnsi="Arial"/>
          <w:sz w:val="22"/>
        </w:rPr>
        <w:t>：用户可以对他们的角色进行详细的定制，如更换服装、添加配饰等，使角色更具个性化。</w:t>
      </w:r>
    </w:p>
    <w:p>
      <w:pPr>
        <w:numPr>
          <w:numId w:val="5"/>
        </w:numPr>
        <w:spacing w:before="120" w:after="120" w:line="288" w:lineRule="auto"/>
        <w:ind w:left="0"/>
        <w:jc w:val="left"/>
      </w:pPr>
      <w:r>
        <w:rPr>
          <w:rFonts w:eastAsia="等线" w:ascii="Arial" w:cs="Arial" w:hAnsi="Arial"/>
          <w:b w:val="true"/>
          <w:sz w:val="22"/>
        </w:rPr>
        <w:t>游戏多样性</w:t>
      </w:r>
      <w:r>
        <w:rPr>
          <w:rFonts w:eastAsia="等线" w:ascii="Arial" w:cs="Arial" w:hAnsi="Arial"/>
          <w:sz w:val="22"/>
        </w:rPr>
        <w:t>：我们可以设计多种游戏模式和任务，为用户提供丰富的游戏体验。</w:t>
      </w:r>
    </w:p>
    <w:p>
      <w:pPr>
        <w:numPr>
          <w:numId w:val="6"/>
        </w:numPr>
        <w:spacing w:before="120" w:after="120" w:line="288" w:lineRule="auto"/>
        <w:ind w:left="0"/>
        <w:jc w:val="left"/>
      </w:pPr>
      <w:r>
        <w:rPr>
          <w:rFonts w:eastAsia="等线" w:ascii="Arial" w:cs="Arial" w:hAnsi="Arial"/>
          <w:b w:val="true"/>
          <w:sz w:val="22"/>
        </w:rPr>
        <w:t>实时反馈</w:t>
      </w:r>
      <w:r>
        <w:rPr>
          <w:rFonts w:eastAsia="等线" w:ascii="Arial" w:cs="Arial" w:hAnsi="Arial"/>
          <w:sz w:val="22"/>
        </w:rPr>
        <w:t>：系统可以提供实时的反馈，让用户了解角色的状态和进度，增加游戏的紧张感和趣味性。</w:t>
      </w:r>
    </w:p>
    <w:p>
      <w:pPr>
        <w:pStyle w:val="1"/>
        <w:spacing w:before="380" w:after="140" w:line="288" w:lineRule="auto"/>
        <w:ind w:left="0"/>
        <w:jc w:val="left"/>
        <w:outlineLvl w:val="0"/>
      </w:pPr>
      <w:bookmarkStart w:name="heading_3" w:id="3"/>
      <w:r>
        <w:rPr>
          <w:rFonts w:eastAsia="等线" w:ascii="Arial" w:cs="Arial" w:hAnsi="Arial"/>
          <w:b w:val="true"/>
          <w:sz w:val="36"/>
        </w:rPr>
        <w:t>3.技术路线和系统设计</w:t>
      </w:r>
      <w:bookmarkEnd w:id="3"/>
    </w:p>
    <w:p>
      <w:pPr>
        <w:pStyle w:val="2"/>
        <w:spacing w:before="320" w:after="120" w:line="288" w:lineRule="auto"/>
        <w:ind w:left="0"/>
        <w:jc w:val="left"/>
        <w:outlineLvl w:val="1"/>
      </w:pPr>
      <w:bookmarkStart w:name="heading_4" w:id="4"/>
      <w:r>
        <w:rPr>
          <w:rFonts w:eastAsia="等线" w:ascii="Arial" w:cs="Arial" w:hAnsi="Arial"/>
          <w:b w:val="true"/>
          <w:sz w:val="32"/>
        </w:rPr>
        <w:t>3.1 技</w:t>
      </w:r>
      <w:r>
        <w:rPr>
          <w:rFonts w:eastAsia="等线" w:ascii="Arial" w:cs="Arial" w:hAnsi="Arial"/>
          <w:b w:val="true"/>
          <w:sz w:val="32"/>
        </w:rPr>
        <w:t>术栈</w:t>
      </w:r>
      <w:bookmarkEnd w:id="4"/>
    </w:p>
    <w:p>
      <w:pPr>
        <w:spacing w:before="120" w:after="120" w:line="288" w:lineRule="auto"/>
        <w:ind w:left="0"/>
        <w:jc w:val="left"/>
      </w:pPr>
      <w:r>
        <w:rPr>
          <w:rFonts w:eastAsia="等线" w:ascii="Arial" w:cs="Arial" w:hAnsi="Arial"/>
          <w:sz w:val="22"/>
        </w:rPr>
        <w:t>AI部分</w:t>
      </w:r>
      <w:r>
        <w:rPr>
          <w:rFonts w:eastAsia="等线" w:ascii="Arial" w:cs="Arial" w:hAnsi="Arial"/>
          <w:sz w:val="22"/>
        </w:rPr>
        <w:t>基于</w:t>
      </w:r>
      <w:r>
        <w:rPr>
          <w:rFonts w:eastAsia="等线" w:ascii="Arial" w:cs="Arial" w:hAnsi="Arial"/>
          <w:sz w:val="22"/>
        </w:rPr>
        <w:t xml:space="preserve"> C</w:t>
      </w:r>
      <w:r>
        <w:rPr>
          <w:rFonts w:eastAsia="等线" w:ascii="Arial" w:cs="Arial" w:hAnsi="Arial"/>
          <w:sz w:val="22"/>
        </w:rPr>
        <w:t>omfyui</w:t>
      </w:r>
      <w:r>
        <w:rPr>
          <w:rFonts w:eastAsia="等线" w:ascii="Arial" w:cs="Arial" w:hAnsi="Arial"/>
          <w:sz w:val="22"/>
        </w:rPr>
        <w:t xml:space="preserve"> + Animdiff +Openpose + PidiNet实现图生动画资产</w:t>
      </w:r>
      <w:r>
        <w:rPr>
          <w:rFonts w:eastAsia="等线" w:ascii="Arial" w:cs="Arial" w:hAnsi="Arial"/>
          <w:sz w:val="22"/>
        </w:rPr>
        <w:t>流程，</w:t>
      </w:r>
      <w:r>
        <w:rPr>
          <w:rFonts w:eastAsia="等线" w:ascii="Arial" w:cs="Arial" w:hAnsi="Arial"/>
          <w:sz w:val="22"/>
        </w:rPr>
        <w:t>平台系统</w:t>
      </w:r>
      <w:r>
        <w:rPr>
          <w:rFonts w:eastAsia="等线" w:ascii="Arial" w:cs="Arial" w:hAnsi="Arial"/>
          <w:sz w:val="22"/>
        </w:rPr>
        <w:t>采用</w:t>
      </w:r>
      <w:r>
        <w:rPr>
          <w:rFonts w:eastAsia="等线" w:ascii="Arial" w:cs="Arial" w:hAnsi="Arial"/>
          <w:sz w:val="22"/>
        </w:rPr>
        <w:t xml:space="preserve">JS + </w:t>
      </w:r>
      <w:r>
        <w:rPr>
          <w:rFonts w:eastAsia="等线" w:ascii="Arial" w:cs="Arial" w:hAnsi="Arial"/>
          <w:sz w:val="22"/>
        </w:rPr>
        <w:t>Python Flask</w:t>
      </w:r>
      <w:r>
        <w:rPr>
          <w:rFonts w:eastAsia="等线" w:ascii="Arial" w:cs="Arial" w:hAnsi="Arial"/>
          <w:sz w:val="22"/>
        </w:rPr>
        <w:t>来编写前后端，Unity</w:t>
      </w:r>
      <w:r>
        <w:rPr>
          <w:rFonts w:eastAsia="等线" w:ascii="Arial" w:cs="Arial" w:hAnsi="Arial"/>
          <w:sz w:val="22"/>
        </w:rPr>
        <w:t>+C#</w:t>
      </w:r>
      <w:r>
        <w:rPr>
          <w:rFonts w:eastAsia="等线" w:ascii="Arial" w:cs="Arial" w:hAnsi="Arial"/>
          <w:sz w:val="22"/>
        </w:rPr>
        <w:t>实现</w:t>
      </w:r>
      <w:r>
        <w:rPr>
          <w:rFonts w:eastAsia="等线" w:ascii="Arial" w:cs="Arial" w:hAnsi="Arial"/>
          <w:sz w:val="22"/>
        </w:rPr>
        <w:t>AI序列帧获取与视频生成</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亮点：</w:t>
      </w:r>
      <w:r>
        <w:rPr>
          <w:rFonts w:eastAsia="等线" w:ascii="Arial" w:cs="Arial" w:hAnsi="Arial"/>
          <w:sz w:val="22"/>
        </w:rPr>
        <w:t>首次</w:t>
      </w:r>
      <w:r>
        <w:rPr>
          <w:rFonts w:eastAsia="等线" w:ascii="Arial" w:cs="Arial" w:hAnsi="Arial"/>
          <w:sz w:val="22"/>
        </w:rPr>
        <w:t>从</w:t>
      </w:r>
      <w:r>
        <w:rPr>
          <w:rFonts w:eastAsia="等线" w:ascii="Arial" w:cs="Arial" w:hAnsi="Arial"/>
          <w:sz w:val="22"/>
        </w:rPr>
        <w:t>0</w:t>
      </w:r>
      <w:r>
        <w:rPr>
          <w:rFonts w:eastAsia="等线" w:ascii="Arial" w:cs="Arial" w:hAnsi="Arial"/>
          <w:sz w:val="22"/>
        </w:rPr>
        <w:t>到</w:t>
      </w:r>
      <w:r>
        <w:rPr>
          <w:rFonts w:eastAsia="等线" w:ascii="Arial" w:cs="Arial" w:hAnsi="Arial"/>
          <w:sz w:val="22"/>
        </w:rPr>
        <w:t>1</w:t>
      </w:r>
      <w:r>
        <w:rPr>
          <w:rFonts w:eastAsia="等线" w:ascii="Arial" w:cs="Arial" w:hAnsi="Arial"/>
          <w:sz w:val="22"/>
        </w:rPr>
        <w:t>实现</w:t>
      </w:r>
      <w:r>
        <w:rPr>
          <w:rFonts w:eastAsia="等线" w:ascii="Arial" w:cs="Arial" w:hAnsi="Arial"/>
          <w:sz w:val="22"/>
        </w:rPr>
        <w:t>前端</w:t>
      </w:r>
      <w:r>
        <w:rPr>
          <w:rFonts w:eastAsia="等线" w:ascii="Arial" w:cs="Arial" w:hAnsi="Arial"/>
          <w:sz w:val="22"/>
        </w:rPr>
        <w:t>到Comfyui到unity的全自动化AI视频生成系统，用户只需一键拍照上传就能得到目标风格化视频，大大降低用户使用</w:t>
      </w:r>
      <w:r>
        <w:rPr>
          <w:rFonts w:eastAsia="等线" w:ascii="Arial" w:cs="Arial" w:hAnsi="Arial"/>
          <w:sz w:val="22"/>
        </w:rPr>
        <w:t>门槛</w:t>
      </w:r>
      <w:r>
        <w:rPr>
          <w:rFonts w:eastAsia="等线" w:ascii="Arial" w:cs="Arial" w:hAnsi="Arial"/>
          <w:sz w:val="22"/>
        </w:rPr>
        <w:t>。</w:t>
      </w:r>
    </w:p>
    <w:p>
      <w:pPr>
        <w:numPr>
          <w:numId w:val="7"/>
        </w:numPr>
        <w:spacing w:before="120" w:after="120" w:line="288" w:lineRule="auto"/>
        <w:ind w:left="0"/>
        <w:jc w:val="left"/>
      </w:pPr>
      <w:r>
        <w:rPr>
          <w:rFonts w:eastAsia="等线" w:ascii="Arial" w:cs="Arial" w:hAnsi="Arial"/>
          <w:b w:val="true"/>
          <w:sz w:val="22"/>
        </w:rPr>
        <w:t>Comfyui</w:t>
      </w:r>
      <w:r>
        <w:rPr>
          <w:rFonts w:eastAsia="等线" w:ascii="Arial" w:cs="Arial" w:hAnsi="Arial"/>
          <w:sz w:val="22"/>
        </w:rPr>
        <w:t>：这是一个基于stable diffusion的节点式工作框架，对用户友好，可以方便地创建出直观和响应式的AI图像与动画。</w:t>
      </w:r>
    </w:p>
    <w:p>
      <w:pPr>
        <w:spacing w:before="120" w:after="120" w:line="288" w:lineRule="auto"/>
        <w:ind w:left="0"/>
        <w:jc w:val="center"/>
      </w:pPr>
      <w:r>
        <w:drawing>
          <wp:inline distT="0" distR="0" distB="0" distL="0">
            <wp:extent cx="5257800" cy="22288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228850"/>
                    </a:xfrm>
                    <a:prstGeom prst="rect">
                      <a:avLst/>
                    </a:prstGeom>
                  </pic:spPr>
                </pic:pic>
              </a:graphicData>
            </a:graphic>
          </wp:inline>
        </w:drawing>
      </w:r>
    </w:p>
    <w:p>
      <w:pPr>
        <w:numPr>
          <w:numId w:val="8"/>
        </w:numPr>
        <w:spacing w:before="120" w:after="120" w:line="288" w:lineRule="auto"/>
        <w:ind w:left="0"/>
        <w:jc w:val="left"/>
      </w:pPr>
      <w:r>
        <w:rPr>
          <w:rFonts w:eastAsia="等线" w:ascii="Arial" w:cs="Arial" w:hAnsi="Arial"/>
          <w:b w:val="true"/>
          <w:sz w:val="22"/>
        </w:rPr>
        <w:t>Animdiff</w:t>
      </w:r>
      <w:r>
        <w:rPr>
          <w:rFonts w:eastAsia="等线" w:ascii="Arial" w:cs="Arial" w:hAnsi="Arial"/>
          <w:sz w:val="22"/>
        </w:rPr>
        <w:t>：这是一个动画差异化工具，可以用来生成动画序列帧，实现角色的各种动作。</w:t>
      </w:r>
    </w:p>
    <w:p>
      <w:pPr>
        <w:numPr>
          <w:numId w:val="9"/>
        </w:numPr>
        <w:spacing w:before="120" w:after="120" w:line="288" w:lineRule="auto"/>
        <w:ind w:left="0"/>
        <w:jc w:val="left"/>
      </w:pPr>
      <w:r>
        <w:rPr>
          <w:rFonts w:eastAsia="等线" w:ascii="Arial" w:cs="Arial" w:hAnsi="Arial"/>
          <w:b w:val="true"/>
          <w:sz w:val="22"/>
        </w:rPr>
        <w:t>OpenPose</w:t>
      </w:r>
      <w:r>
        <w:rPr>
          <w:rFonts w:eastAsia="等线" w:ascii="Arial" w:cs="Arial" w:hAnsi="Arial"/>
          <w:sz w:val="22"/>
        </w:rPr>
        <w:t>：这是一个实时多人关键点检测库，适用于身体、脸部和手部估计，可以帮助将实体特征转换为动画角色。</w:t>
      </w:r>
      <w:r>
        <w:rPr>
          <w:rFonts w:eastAsia="等线" w:ascii="Arial" w:cs="Arial" w:hAnsi="Arial"/>
          <w:sz w:val="22"/>
        </w:rPr>
        <w:t>基于Comfyui内部一个Controlnet插件。</w:t>
      </w:r>
    </w:p>
    <w:p>
      <w:pPr>
        <w:spacing w:before="120" w:after="120" w:line="288" w:lineRule="auto"/>
        <w:ind w:left="0"/>
        <w:jc w:val="center"/>
      </w:pPr>
      <w:r>
        <w:drawing>
          <wp:inline distT="0" distR="0" distB="0" distL="0">
            <wp:extent cx="5257800" cy="20669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2066925"/>
                    </a:xfrm>
                    <a:prstGeom prst="rect">
                      <a:avLst/>
                    </a:prstGeom>
                  </pic:spPr>
                </pic:pic>
              </a:graphicData>
            </a:graphic>
          </wp:inline>
        </w:drawing>
      </w:r>
    </w:p>
    <w:p>
      <w:pPr>
        <w:numPr>
          <w:numId w:val="10"/>
        </w:numPr>
        <w:spacing w:before="120" w:after="120" w:line="288" w:lineRule="auto"/>
        <w:ind w:left="0"/>
        <w:jc w:val="left"/>
      </w:pPr>
      <w:r>
        <w:rPr>
          <w:rFonts w:eastAsia="等线" w:ascii="Arial" w:cs="Arial" w:hAnsi="Arial"/>
          <w:b w:val="true"/>
          <w:sz w:val="22"/>
        </w:rPr>
        <w:t>PidiNet</w:t>
      </w:r>
      <w:r>
        <w:rPr>
          <w:rFonts w:eastAsia="等线" w:ascii="Arial" w:cs="Arial" w:hAnsi="Arial"/>
          <w:sz w:val="22"/>
        </w:rPr>
        <w:t>：这是一个用于图像处理的</w:t>
      </w:r>
      <w:r>
        <w:rPr>
          <w:rFonts w:eastAsia="等线" w:ascii="Arial" w:cs="Arial" w:hAnsi="Arial"/>
          <w:sz w:val="22"/>
        </w:rPr>
        <w:t>深度学习</w:t>
      </w:r>
      <w:r>
        <w:rPr>
          <w:rFonts w:eastAsia="等线" w:ascii="Arial" w:cs="Arial" w:hAnsi="Arial"/>
          <w:sz w:val="22"/>
        </w:rPr>
        <w:t>网络，可以进行图像边缘检测，帮助我们从用户上传的照片生成个性化的立绘形象。</w:t>
      </w:r>
    </w:p>
    <w:p>
      <w:pPr>
        <w:spacing w:before="120" w:after="120" w:line="288" w:lineRule="auto"/>
        <w:ind w:left="0"/>
        <w:jc w:val="center"/>
      </w:pPr>
      <w:r>
        <w:drawing>
          <wp:inline distT="0" distR="0" distB="0" distL="0">
            <wp:extent cx="5257800" cy="21526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152650"/>
                    </a:xfrm>
                    <a:prstGeom prst="rect">
                      <a:avLst/>
                    </a:prstGeom>
                  </pic:spPr>
                </pic:pic>
              </a:graphicData>
            </a:graphic>
          </wp:inline>
        </w:drawing>
      </w:r>
    </w:p>
    <w:p>
      <w:pPr>
        <w:pStyle w:val="2"/>
        <w:spacing w:before="320" w:after="120" w:line="288" w:lineRule="auto"/>
        <w:ind w:left="0"/>
        <w:jc w:val="left"/>
        <w:outlineLvl w:val="1"/>
      </w:pPr>
      <w:bookmarkStart w:name="heading_5" w:id="5"/>
      <w:r>
        <w:rPr>
          <w:rFonts w:eastAsia="等线" w:ascii="Arial" w:cs="Arial" w:hAnsi="Arial"/>
          <w:b w:val="true"/>
          <w:sz w:val="32"/>
        </w:rPr>
        <w:t>3.2技术解析</w:t>
      </w:r>
      <w:bookmarkEnd w:id="5"/>
    </w:p>
    <w:p>
      <w:pPr>
        <w:spacing w:before="120" w:after="120" w:line="288" w:lineRule="auto"/>
        <w:ind w:left="0"/>
        <w:jc w:val="left"/>
      </w:pPr>
      <w:r>
        <w:rPr>
          <w:rFonts w:eastAsia="等线" w:ascii="Arial" w:cs="Arial" w:hAnsi="Arial"/>
          <w:b w:val="true"/>
          <w:sz w:val="22"/>
        </w:rPr>
        <w:t>Stable Diffusion</w:t>
      </w:r>
      <w:r>
        <w:rPr>
          <w:rFonts w:eastAsia="等线" w:ascii="Arial" w:cs="Arial" w:hAnsi="Arial"/>
          <w:sz w:val="22"/>
        </w:rPr>
        <w:t>：是一种</w:t>
      </w:r>
      <w:hyperlink r:id="rId10">
        <w:r>
          <w:rPr>
            <w:rFonts w:eastAsia="等线" w:ascii="Arial" w:cs="Arial" w:hAnsi="Arial"/>
            <w:color w:val="3370ff"/>
            <w:sz w:val="22"/>
          </w:rPr>
          <w:t>扩散模型</w:t>
        </w:r>
      </w:hyperlink>
      <w:r>
        <w:rPr>
          <w:rFonts w:eastAsia="等线" w:ascii="Arial" w:cs="Arial" w:hAnsi="Arial"/>
          <w:sz w:val="22"/>
        </w:rPr>
        <w:t>（diffusion model）的变体，叫做“潜在扩散模型”（latent diffusion model; LDM）。扩散模型是在2015年推出的，其目的是消除对训练图像的连续应用</w:t>
      </w:r>
      <w:hyperlink r:id="rId11">
        <w:r>
          <w:rPr>
            <w:rFonts w:eastAsia="等线" w:ascii="Arial" w:cs="Arial" w:hAnsi="Arial"/>
            <w:color w:val="3370ff"/>
            <w:sz w:val="22"/>
          </w:rPr>
          <w:t>高斯噪声</w:t>
        </w:r>
      </w:hyperlink>
      <w:r>
        <w:rPr>
          <w:rFonts w:eastAsia="等线" w:ascii="Arial" w:cs="Arial" w:hAnsi="Arial"/>
          <w:sz w:val="22"/>
        </w:rPr>
        <w:t>，可以将其视为一系列去噪</w:t>
      </w:r>
      <w:hyperlink r:id="rId12">
        <w:r>
          <w:rPr>
            <w:rFonts w:eastAsia="等线" w:ascii="Arial" w:cs="Arial" w:hAnsi="Arial"/>
            <w:color w:val="3370ff"/>
            <w:sz w:val="22"/>
          </w:rPr>
          <w:t>自编码器</w:t>
        </w:r>
      </w:hyperlink>
      <w:r>
        <w:rPr>
          <w:rFonts w:eastAsia="等线" w:ascii="Arial" w:cs="Arial" w:hAnsi="Arial"/>
          <w:sz w:val="22"/>
        </w:rPr>
        <w:t>。Stable Diffusion由3个部分组成：</w:t>
      </w:r>
      <w:hyperlink r:id="rId13">
        <w:r>
          <w:rPr>
            <w:rFonts w:eastAsia="等线" w:ascii="Arial" w:cs="Arial" w:hAnsi="Arial"/>
            <w:color w:val="3370ff"/>
            <w:sz w:val="22"/>
          </w:rPr>
          <w:t>变分自编码器</w:t>
        </w:r>
      </w:hyperlink>
      <w:r>
        <w:rPr>
          <w:rFonts w:eastAsia="等线" w:ascii="Arial" w:cs="Arial" w:hAnsi="Arial"/>
          <w:sz w:val="22"/>
        </w:rPr>
        <w:t>（VAE）、</w:t>
      </w:r>
      <w:hyperlink r:id="rId14">
        <w:r>
          <w:rPr>
            <w:rFonts w:eastAsia="等线" w:ascii="Arial" w:cs="Arial" w:hAnsi="Arial"/>
            <w:color w:val="3370ff"/>
            <w:sz w:val="22"/>
          </w:rPr>
          <w:t>U-Net</w:t>
        </w:r>
      </w:hyperlink>
      <w:r>
        <w:rPr>
          <w:rFonts w:eastAsia="等线" w:ascii="Arial" w:cs="Arial" w:hAnsi="Arial"/>
          <w:sz w:val="22"/>
        </w:rPr>
        <w:t>和一个文本编码器。与其学习去噪图像数据（在“像素空间”中），而是训练VAE将图像转换为低维</w:t>
      </w:r>
      <w:hyperlink r:id="rId15">
        <w:r>
          <w:rPr>
            <w:rFonts w:eastAsia="等线" w:ascii="Arial" w:cs="Arial" w:hAnsi="Arial"/>
            <w:color w:val="3370ff"/>
            <w:sz w:val="22"/>
          </w:rPr>
          <w:t>潜在空间</w:t>
        </w:r>
      </w:hyperlink>
      <w:r>
        <w:rPr>
          <w:rFonts w:eastAsia="等线" w:ascii="Arial" w:cs="Arial" w:hAnsi="Arial"/>
          <w:sz w:val="22"/>
        </w:rPr>
        <w:t>。添加和去除高斯噪声的过程被应用于这个潜在表示，然后将最终的去噪输出解码到像素空间中。在前向扩散过程中，高斯噪声被迭代地应用于压缩的潜在表征。每个去噪步骤都由一个包含</w:t>
      </w:r>
      <w:hyperlink r:id="rId16">
        <w:r>
          <w:rPr>
            <w:rFonts w:eastAsia="等线" w:ascii="Arial" w:cs="Arial" w:hAnsi="Arial"/>
            <w:color w:val="3370ff"/>
            <w:sz w:val="22"/>
          </w:rPr>
          <w:t>ResNet</w:t>
        </w:r>
      </w:hyperlink>
      <w:r>
        <w:rPr>
          <w:rFonts w:eastAsia="等线" w:ascii="Arial" w:cs="Arial" w:hAnsi="Arial"/>
          <w:sz w:val="22"/>
        </w:rPr>
        <w:t>骨干的U-Net架构完成，通过从前向扩散往反方向去噪而获得潜在表征。最后，VAE解码器通过将表征转换回像素空间来生成输出图像。研究人员指出，降低训练和生成的计算要求是LDM的一个优势。</w:t>
      </w:r>
    </w:p>
    <w:p>
      <w:pPr>
        <w:spacing w:before="120" w:after="120" w:line="288" w:lineRule="auto"/>
        <w:ind w:left="0"/>
        <w:jc w:val="left"/>
      </w:pPr>
      <w:r>
        <w:rPr>
          <w:rFonts w:eastAsia="等线" w:ascii="Arial" w:cs="Arial" w:hAnsi="Arial"/>
          <w:sz w:val="22"/>
        </w:rPr>
        <w:t>去噪步骤可以以文本串、图像或一些其他数据为条件。调节数据的编码通过</w:t>
      </w:r>
      <w:hyperlink r:id="rId17">
        <w:r>
          <w:rPr>
            <w:rFonts w:eastAsia="等线" w:ascii="Arial" w:cs="Arial" w:hAnsi="Arial"/>
            <w:color w:val="3370ff"/>
            <w:sz w:val="22"/>
          </w:rPr>
          <w:t>交叉注意机制</w:t>
        </w:r>
      </w:hyperlink>
      <w:r>
        <w:rPr>
          <w:rFonts w:eastAsia="等线" w:ascii="Arial" w:cs="Arial" w:hAnsi="Arial"/>
          <w:sz w:val="22"/>
        </w:rPr>
        <w:t>（cross-attention mechanism）暴露给去噪U-Net的架构。为了对文本进行调节，一个预训练的固定CLIP ViT-L/14文本编码器被用来将提示词转化为嵌入空间。</w:t>
      </w:r>
    </w:p>
    <w:p>
      <w:pPr>
        <w:spacing w:before="120" w:after="120" w:line="288" w:lineRule="auto"/>
        <w:ind w:left="0"/>
        <w:jc w:val="left"/>
      </w:pPr>
      <w:r>
        <w:rPr>
          <w:rFonts w:eastAsia="等线" w:ascii="Arial" w:cs="Arial" w:hAnsi="Arial"/>
          <w:b w:val="true"/>
          <w:sz w:val="22"/>
        </w:rPr>
        <w:t>Lora</w:t>
      </w:r>
      <w:r>
        <w:rPr>
          <w:rFonts w:eastAsia="等线" w:ascii="Arial" w:cs="Arial" w:hAnsi="Arial"/>
          <w:sz w:val="22"/>
        </w:rPr>
        <w:t>: LoRA模型全称是：Low-Rank Adaptation of Large Language Models，可以理解为Stable-Diffusion中的一个插件，仅需要少量的数据就可以进行训练的一种模型。在生成图片时，LoRA模型会与大模型结合使用，从而实现对输出图片结果的调整。假如一张图片是由背景，服饰，脸型，躯干，姿态等等组成，我们可以训练LORA模型对这些进行微调，在大模型的基础上微调成自己想要的图片。</w:t>
      </w:r>
    </w:p>
    <w:p>
      <w:pPr>
        <w:spacing w:before="120" w:after="120" w:line="288" w:lineRule="auto"/>
        <w:ind w:left="0"/>
        <w:jc w:val="left"/>
      </w:pPr>
      <w:r>
        <w:rPr>
          <w:rFonts w:eastAsia="等线" w:ascii="Arial" w:cs="Arial" w:hAnsi="Arial"/>
          <w:b w:val="true"/>
          <w:sz w:val="22"/>
        </w:rPr>
        <w:t>rembg</w:t>
      </w:r>
      <w:r>
        <w:rPr>
          <w:rFonts w:eastAsia="等线" w:ascii="Arial" w:cs="Arial" w:hAnsi="Arial"/>
          <w:sz w:val="22"/>
        </w:rPr>
        <w:t>:是一个用来从图片中移除背景的工具。它使用一种名叫U-2-Net的</w:t>
      </w:r>
      <w:r>
        <w:rPr>
          <w:rFonts w:eastAsia="等线" w:ascii="Arial" w:cs="Arial" w:hAnsi="Arial"/>
          <w:sz w:val="22"/>
        </w:rPr>
        <w:t>深度学习</w:t>
      </w:r>
      <w:r>
        <w:rPr>
          <w:rFonts w:eastAsia="等线" w:ascii="Arial" w:cs="Arial" w:hAnsi="Arial"/>
          <w:sz w:val="22"/>
        </w:rPr>
        <w:t>模型来达成目标。U-2-Net是一个基于U-Net的深度学习架构，特别用于解决图像分割问题。</w:t>
        <w:br/>
      </w:r>
      <w:r>
        <w:rPr>
          <w:rFonts w:eastAsia="等线" w:ascii="Arial" w:cs="Arial" w:hAnsi="Arial"/>
          <w:sz w:val="22"/>
        </w:rPr>
        <w:t>一般来说，rembg的运作流程是这样的：</w:t>
      </w:r>
    </w:p>
    <w:p>
      <w:pPr>
        <w:numPr>
          <w:numId w:val="11"/>
        </w:numPr>
        <w:spacing w:before="120" w:after="120" w:line="288" w:lineRule="auto"/>
        <w:ind w:left="0"/>
        <w:jc w:val="left"/>
      </w:pPr>
      <w:r>
        <w:rPr>
          <w:rFonts w:eastAsia="等线" w:ascii="Arial" w:cs="Arial" w:hAnsi="Arial"/>
          <w:sz w:val="22"/>
        </w:rPr>
        <w:t>首先，它会接收一个包含了待处理图片（可以是.jpg或.png格式）的输入。</w:t>
      </w:r>
    </w:p>
    <w:p>
      <w:pPr>
        <w:numPr>
          <w:numId w:val="12"/>
        </w:numPr>
        <w:spacing w:before="120" w:after="120" w:line="288" w:lineRule="auto"/>
        <w:ind w:left="0"/>
        <w:jc w:val="left"/>
      </w:pPr>
      <w:r>
        <w:rPr>
          <w:rFonts w:eastAsia="等线" w:ascii="Arial" w:cs="Arial" w:hAnsi="Arial"/>
          <w:sz w:val="22"/>
        </w:rPr>
        <w:t>然后，它会使用U-2-Net模型来预测图片中的每个像素是前景（即目标对象）还是背景。</w:t>
      </w:r>
    </w:p>
    <w:p>
      <w:pPr>
        <w:numPr>
          <w:numId w:val="13"/>
        </w:numPr>
        <w:spacing w:before="120" w:after="120" w:line="288" w:lineRule="auto"/>
        <w:ind w:left="0"/>
        <w:jc w:val="left"/>
      </w:pPr>
      <w:r>
        <w:rPr>
          <w:rFonts w:eastAsia="等线" w:ascii="Arial" w:cs="Arial" w:hAnsi="Arial"/>
          <w:sz w:val="22"/>
        </w:rPr>
        <w:t>最后，rembg会根据U-2-Net模型的预测结果，将背景像素全部移除（即设置为透明），只保留前景像素。</w:t>
      </w:r>
    </w:p>
    <w:p>
      <w:pPr>
        <w:spacing w:before="120" w:after="120" w:line="288" w:lineRule="auto"/>
        <w:ind w:left="0"/>
        <w:jc w:val="left"/>
      </w:pPr>
      <w:r>
        <w:rPr>
          <w:rFonts w:eastAsia="等线" w:ascii="Arial" w:cs="Arial" w:hAnsi="Arial"/>
          <w:sz w:val="22"/>
        </w:rPr>
        <w:t>在输出结果时，为了保证对图片的最小影响，rembg会尽量保持原图的质量，即它会将处理后的图片以无损.png格式输出。</w:t>
      </w:r>
    </w:p>
    <w:p>
      <w:pPr>
        <w:spacing w:before="120" w:after="120" w:line="288" w:lineRule="auto"/>
        <w:ind w:left="0"/>
        <w:jc w:val="left"/>
      </w:pPr>
      <w:r>
        <w:rPr>
          <w:rFonts w:eastAsia="等线" w:ascii="Arial" w:cs="Arial" w:hAnsi="Arial"/>
          <w:b w:val="true"/>
          <w:sz w:val="22"/>
        </w:rPr>
        <w:t>Flask</w:t>
      </w:r>
      <w:r>
        <w:rPr>
          <w:rFonts w:eastAsia="等线" w:ascii="Arial" w:cs="Arial" w:hAnsi="Arial"/>
          <w:sz w:val="22"/>
        </w:rPr>
        <w:t>:是一个用Python编程语言编写的微型Web开发框架。其特性包括：</w:t>
      </w:r>
    </w:p>
    <w:p>
      <w:pPr>
        <w:numPr>
          <w:numId w:val="14"/>
        </w:numPr>
        <w:spacing w:before="120" w:after="120" w:line="288" w:lineRule="auto"/>
        <w:ind w:left="0"/>
        <w:jc w:val="left"/>
      </w:pPr>
      <w:r>
        <w:rPr>
          <w:rFonts w:eastAsia="等线" w:ascii="Arial" w:cs="Arial" w:hAnsi="Arial"/>
          <w:sz w:val="22"/>
        </w:rPr>
        <w:t>轻量级：Flask是一个微型的框架，基本上只提供了路由和模板服务的功能。其他大部分功能，比如表单验证、数据库抽象层、登录系统等等，都需要自己实现或者使用第三方插件，这让Flask变得非常灵活和轻量。</w:t>
      </w:r>
    </w:p>
    <w:p>
      <w:pPr>
        <w:spacing w:before="120" w:after="120" w:line="288" w:lineRule="auto"/>
        <w:ind w:left="0"/>
        <w:jc w:val="left"/>
      </w:pPr>
      <w:r>
        <w:rPr>
          <w:rFonts w:eastAsia="等线" w:ascii="Arial" w:cs="Arial" w:hAnsi="Arial"/>
          <w:sz w:val="22"/>
        </w:rPr>
        <w:t>2. 灵活性：Flask的核心代码非常简洁，用户可以按照自己的需求随意添加第三方的插件或者工具，如数据库ORM、表单验证等。</w:t>
      </w:r>
    </w:p>
    <w:p>
      <w:pPr>
        <w:spacing w:before="120" w:after="120" w:line="288" w:lineRule="auto"/>
        <w:ind w:left="0"/>
        <w:jc w:val="left"/>
      </w:pPr>
      <w:r>
        <w:rPr>
          <w:rFonts w:eastAsia="等线" w:ascii="Arial" w:cs="Arial" w:hAnsi="Arial"/>
          <w:sz w:val="22"/>
        </w:rPr>
        <w:t>3. 模板系统：Flask内置了Jinja2模板引擎，可以方便地生成动态HTML页面。</w:t>
      </w:r>
    </w:p>
    <w:p>
      <w:pPr>
        <w:spacing w:before="120" w:after="120" w:line="288" w:lineRule="auto"/>
        <w:ind w:left="0"/>
        <w:jc w:val="left"/>
      </w:pPr>
      <w:r>
        <w:rPr>
          <w:rFonts w:eastAsia="等线" w:ascii="Arial" w:cs="Arial" w:hAnsi="Arial"/>
          <w:sz w:val="22"/>
        </w:rPr>
        <w:t>4. 支持RESTful：Flask支持RESTful风格的URL，使得URL的设计更加简洁和一致。</w:t>
      </w:r>
    </w:p>
    <w:p>
      <w:pPr>
        <w:spacing w:before="120" w:after="120" w:line="288" w:lineRule="auto"/>
        <w:ind w:left="0"/>
        <w:jc w:val="left"/>
      </w:pPr>
      <w:r>
        <w:rPr>
          <w:rFonts w:eastAsia="等线" w:ascii="Arial" w:cs="Arial" w:hAnsi="Arial"/>
          <w:sz w:val="22"/>
        </w:rPr>
        <w:t>Flask的架构：</w:t>
      </w:r>
    </w:p>
    <w:p>
      <w:pPr>
        <w:numPr>
          <w:numId w:val="15"/>
        </w:numPr>
        <w:spacing w:before="120" w:after="120" w:line="288" w:lineRule="auto"/>
        <w:ind w:left="0"/>
        <w:jc w:val="left"/>
      </w:pPr>
      <w:r>
        <w:rPr>
          <w:rFonts w:eastAsia="等线" w:ascii="Arial" w:cs="Arial" w:hAnsi="Arial"/>
          <w:sz w:val="22"/>
        </w:rPr>
        <w:t>WSGI(Web Server Gateway Interface)：Flask实现了WSGI应用接口，可以与多种Web服务器配合使用。</w:t>
      </w:r>
    </w:p>
    <w:p>
      <w:pPr>
        <w:spacing w:before="120" w:after="120" w:line="288" w:lineRule="auto"/>
        <w:ind w:left="0"/>
        <w:jc w:val="left"/>
      </w:pPr>
      <w:r>
        <w:rPr>
          <w:rFonts w:eastAsia="等线" w:ascii="Arial" w:cs="Arial" w:hAnsi="Arial"/>
          <w:sz w:val="22"/>
        </w:rPr>
        <w:t>2. 路由系统：Flask的路由系统由 Werkzeug routing类实现，通过装饰器标注来进行URL和视图函数的绑定。</w:t>
      </w:r>
    </w:p>
    <w:p>
      <w:pPr>
        <w:spacing w:before="120" w:after="120" w:line="288" w:lineRule="auto"/>
        <w:ind w:left="0"/>
        <w:jc w:val="left"/>
      </w:pPr>
      <w:r>
        <w:rPr>
          <w:rFonts w:eastAsia="等线" w:ascii="Arial" w:cs="Arial" w:hAnsi="Arial"/>
          <w:sz w:val="22"/>
        </w:rPr>
        <w:t>3. 模板引擎：使用Jinja2模板引擎，可以生成动态的HTML页面。</w:t>
      </w:r>
    </w:p>
    <w:p>
      <w:pPr>
        <w:spacing w:before="120" w:after="120" w:line="288" w:lineRule="auto"/>
        <w:ind w:left="0"/>
        <w:jc w:val="left"/>
      </w:pPr>
      <w:r>
        <w:rPr>
          <w:rFonts w:eastAsia="等线" w:ascii="Arial" w:cs="Arial" w:hAnsi="Arial"/>
          <w:sz w:val="22"/>
        </w:rPr>
        <w:t>4. 请求和会话：Werkzeug库提供了Request和Response对象来处理HTTP请求和响应，而Flask则提供了session对象来处理会话（即跨请求的数据存储）。</w:t>
      </w:r>
    </w:p>
    <w:p>
      <w:pPr>
        <w:spacing w:before="120" w:after="120" w:line="288" w:lineRule="auto"/>
        <w:ind w:left="0"/>
        <w:jc w:val="left"/>
      </w:pPr>
      <w:r>
        <w:rPr>
          <w:rFonts w:eastAsia="等线" w:ascii="Arial" w:cs="Arial" w:hAnsi="Arial"/>
          <w:sz w:val="22"/>
        </w:rPr>
        <w:t>5. 信号：Flask提供了一套信号系统，可以在特定的事件（如请求到来、请求结束等）发生时发送信号。用户可以定义信号处理函数，当相应的事件发生时自动执行这些函数。</w:t>
      </w:r>
    </w:p>
    <w:p>
      <w:pPr>
        <w:spacing w:before="120" w:after="120" w:line="288" w:lineRule="auto"/>
        <w:ind w:left="0"/>
        <w:jc w:val="left"/>
      </w:pPr>
      <w:r>
        <w:rPr>
          <w:rFonts w:eastAsia="等线" w:ascii="Arial" w:cs="Arial" w:hAnsi="Arial"/>
          <w:b w:val="true"/>
          <w:sz w:val="22"/>
        </w:rPr>
        <w:t>unity</w:t>
      </w:r>
      <w:r>
        <w:rPr>
          <w:rFonts w:eastAsia="等线" w:ascii="Arial" w:cs="Arial" w:hAnsi="Arial"/>
          <w:sz w:val="22"/>
        </w:rPr>
        <w:t>:基于unity运行的游戏逻辑，从后端中获取全部的人物序列帧，根据不同的行为运行不同的序列帧动画，自动索敌并攻击，下图是从后端加载人物动画序列帧的部分代码：</w:t>
      </w:r>
    </w:p>
    <w:p>
      <w:pPr>
        <w:spacing w:before="120" w:after="120" w:line="288" w:lineRule="auto"/>
        <w:ind w:left="0"/>
        <w:jc w:val="center"/>
      </w:pPr>
      <w:r>
        <w:drawing>
          <wp:inline distT="0" distR="0" distB="0" distL="0">
            <wp:extent cx="5257800" cy="45529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8"/>
                    <a:stretch>
                      <a:fillRect/>
                    </a:stretch>
                  </pic:blipFill>
                  <pic:spPr>
                    <a:xfrm>
                      <a:off x="0" y="0"/>
                      <a:ext cx="5257800" cy="4552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下图是人物行为功能的部分代码：</w:t>
      </w:r>
    </w:p>
    <w:p>
      <w:pPr>
        <w:spacing w:before="120" w:after="120" w:line="288" w:lineRule="auto"/>
        <w:ind w:left="0"/>
        <w:jc w:val="center"/>
      </w:pPr>
      <w:r>
        <w:drawing>
          <wp:inline distT="0" distR="0" distB="0" distL="0">
            <wp:extent cx="5257800" cy="44672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9"/>
                    <a:stretch>
                      <a:fillRect/>
                    </a:stretch>
                  </pic:blipFill>
                  <pic:spPr>
                    <a:xfrm>
                      <a:off x="0" y="0"/>
                      <a:ext cx="5257800" cy="4467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下图是unity制作流程主界面</w:t>
      </w:r>
    </w:p>
    <w:p>
      <w:pPr>
        <w:spacing w:before="120" w:after="120" w:line="288" w:lineRule="auto"/>
        <w:ind w:left="0"/>
        <w:jc w:val="center"/>
      </w:pPr>
      <w:r>
        <w:drawing>
          <wp:inline distT="0" distR="0" distB="0" distL="0">
            <wp:extent cx="5257800" cy="28384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20"/>
                    <a:stretch>
                      <a:fillRect/>
                    </a:stretch>
                  </pic:blipFill>
                  <pic:spPr>
                    <a:xfrm>
                      <a:off x="0" y="0"/>
                      <a:ext cx="5257800" cy="2838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游戏内部</w:t>
      </w:r>
    </w:p>
    <w:p>
      <w:pPr>
        <w:spacing w:before="120" w:after="120" w:line="288" w:lineRule="auto"/>
        <w:ind w:left="0"/>
        <w:jc w:val="center"/>
      </w:pPr>
      <w:r>
        <w:drawing>
          <wp:inline distT="0" distR="0" distB="0" distL="0">
            <wp:extent cx="5257800" cy="35909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21"/>
                    <a:stretch>
                      <a:fillRect/>
                    </a:stretch>
                  </pic:blipFill>
                  <pic:spPr>
                    <a:xfrm>
                      <a:off x="0" y="0"/>
                      <a:ext cx="5257800" cy="3590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unity网页端打包时参数设置：</w:t>
      </w:r>
    </w:p>
    <w:p>
      <w:pPr>
        <w:spacing w:before="120" w:after="120" w:line="288" w:lineRule="auto"/>
        <w:ind w:left="0"/>
        <w:jc w:val="center"/>
      </w:pPr>
      <w:r>
        <w:drawing>
          <wp:inline distT="0" distR="0" distB="0" distL="0">
            <wp:extent cx="5257800" cy="38290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22"/>
                    <a:stretch>
                      <a:fillRect/>
                    </a:stretch>
                  </pic:blipFill>
                  <pic:spPr>
                    <a:xfrm>
                      <a:off x="0" y="0"/>
                      <a:ext cx="5257800" cy="3829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unity打包后网页端运行方法：python -m http.server 8001（端口号可随便写一个未被占用的）</w:t>
      </w:r>
    </w:p>
    <w:p>
      <w:pPr>
        <w:pStyle w:val="2"/>
        <w:spacing w:before="320" w:after="120" w:line="288" w:lineRule="auto"/>
        <w:ind w:left="0"/>
        <w:jc w:val="left"/>
        <w:outlineLvl w:val="1"/>
      </w:pPr>
      <w:bookmarkStart w:name="heading_6" w:id="6"/>
      <w:r>
        <w:rPr>
          <w:rFonts w:eastAsia="等线" w:ascii="Arial" w:cs="Arial" w:hAnsi="Arial"/>
          <w:b w:val="true"/>
          <w:sz w:val="32"/>
        </w:rPr>
        <w:t>3.3 系统架构</w:t>
      </w:r>
      <w:bookmarkEnd w:id="6"/>
    </w:p>
    <w:p>
      <w:pPr>
        <w:spacing w:before="120" w:after="120" w:line="288" w:lineRule="auto"/>
        <w:ind w:left="0"/>
        <w:jc w:val="center"/>
      </w:pPr>
      <w:r>
        <w:drawing>
          <wp:inline distT="0" distR="0" distB="0" distL="0">
            <wp:extent cx="5257800" cy="34575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23"/>
                    <a:stretch>
                      <a:fillRect/>
                    </a:stretch>
                  </pic:blipFill>
                  <pic:spPr>
                    <a:xfrm>
                      <a:off x="0" y="0"/>
                      <a:ext cx="5257800" cy="3457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新生态UGC AI</w:t>
      </w:r>
      <w:r>
        <w:rPr>
          <w:rFonts w:eastAsia="等线" w:ascii="Arial" w:cs="Arial" w:hAnsi="Arial"/>
          <w:sz w:val="22"/>
        </w:rPr>
        <w:t>游戏</w:t>
      </w:r>
      <w:r>
        <w:rPr>
          <w:rFonts w:eastAsia="等线" w:ascii="Arial" w:cs="Arial" w:hAnsi="Arial"/>
          <w:sz w:val="22"/>
        </w:rPr>
        <w:t>生成系统设计与实现中的架构主要分为三层，用户层展示用户界面和相关用例处理，服务层用于数据处理，AI作品生成，并向持久化层发送消息以存储生成的作品，而用户层中的webgl界面可通过服务层去访问AI作品。</w:t>
      </w:r>
    </w:p>
    <w:p>
      <w:pPr>
        <w:numPr>
          <w:numId w:val="16"/>
        </w:numPr>
        <w:spacing w:before="120" w:after="120" w:line="288" w:lineRule="auto"/>
        <w:ind w:left="0"/>
        <w:jc w:val="left"/>
      </w:pPr>
      <w:r>
        <w:rPr>
          <w:rFonts w:eastAsia="等线" w:ascii="Arial" w:cs="Arial" w:hAnsi="Arial"/>
          <w:b w:val="true"/>
          <w:sz w:val="22"/>
        </w:rPr>
        <w:t>用户层</w:t>
      </w:r>
      <w:r>
        <w:rPr>
          <w:rFonts w:eastAsia="等线" w:ascii="Arial" w:cs="Arial" w:hAnsi="Arial"/>
          <w:sz w:val="22"/>
        </w:rPr>
        <w:t>：这是与用户交互的</w:t>
      </w:r>
      <w:r>
        <w:rPr>
          <w:rFonts w:eastAsia="等线" w:ascii="Arial" w:cs="Arial" w:hAnsi="Arial"/>
          <w:sz w:val="22"/>
        </w:rPr>
        <w:t>前端</w:t>
      </w:r>
      <w:r>
        <w:rPr>
          <w:rFonts w:eastAsia="等线" w:ascii="Arial" w:cs="Arial" w:hAnsi="Arial"/>
          <w:sz w:val="22"/>
        </w:rPr>
        <w:t>部分，负责展示用户界面和处理用户输入的请求。用户可以通过图形界面上传图片，并监视生成的动画过程。</w:t>
      </w:r>
    </w:p>
    <w:p>
      <w:pPr>
        <w:numPr>
          <w:numId w:val="17"/>
        </w:numPr>
        <w:spacing w:before="120" w:after="120" w:line="288" w:lineRule="auto"/>
        <w:ind w:left="0"/>
        <w:jc w:val="left"/>
      </w:pPr>
      <w:r>
        <w:rPr>
          <w:rFonts w:eastAsia="等线" w:ascii="Arial" w:cs="Arial" w:hAnsi="Arial"/>
          <w:b w:val="true"/>
          <w:sz w:val="22"/>
        </w:rPr>
        <w:t>服务层</w:t>
      </w:r>
      <w:r>
        <w:rPr>
          <w:rFonts w:eastAsia="等线" w:ascii="Arial" w:cs="Arial" w:hAnsi="Arial"/>
          <w:sz w:val="22"/>
        </w:rPr>
        <w:t>：服务层是系统的核心，负责处理用户请求，生成AI作品，并与持久化层通信以存储生成的作品。服务层接入AI技术（如Comfyui, Animdiff, Openpose, PidiNet）来生成用户请求的动画。</w:t>
      </w:r>
    </w:p>
    <w:p>
      <w:pPr>
        <w:numPr>
          <w:numId w:val="18"/>
        </w:numPr>
        <w:spacing w:before="120" w:after="120" w:line="288" w:lineRule="auto"/>
        <w:ind w:left="0"/>
        <w:jc w:val="left"/>
      </w:pPr>
      <w:r>
        <w:rPr>
          <w:rFonts w:eastAsia="等线" w:ascii="Arial" w:cs="Arial" w:hAnsi="Arial"/>
          <w:b w:val="true"/>
          <w:sz w:val="22"/>
        </w:rPr>
        <w:t>持久化层</w:t>
      </w:r>
      <w:r>
        <w:rPr>
          <w:rFonts w:eastAsia="等线" w:ascii="Arial" w:cs="Arial" w:hAnsi="Arial"/>
          <w:sz w:val="22"/>
        </w:rPr>
        <w:t>：这一层负责将生成的作品进行存储和管理。涉及到的技术包括数据库管理，文件系统存储等。</w:t>
      </w:r>
    </w:p>
    <w:p>
      <w:pPr>
        <w:pStyle w:val="1"/>
        <w:spacing w:before="380" w:after="140" w:line="288" w:lineRule="auto"/>
        <w:ind w:left="0"/>
        <w:jc w:val="left"/>
        <w:outlineLvl w:val="0"/>
      </w:pPr>
      <w:bookmarkStart w:name="heading_7" w:id="7"/>
      <w:r>
        <w:rPr>
          <w:rFonts w:eastAsia="等线" w:ascii="Arial" w:cs="Arial" w:hAnsi="Arial"/>
          <w:b w:val="true"/>
          <w:sz w:val="36"/>
        </w:rPr>
        <w:t>4.最终预览</w:t>
      </w:r>
      <w:bookmarkEnd w:id="7"/>
    </w:p>
    <w:p>
      <w:pPr>
        <w:pStyle w:val="2"/>
        <w:spacing w:before="320" w:after="120" w:line="288" w:lineRule="auto"/>
        <w:ind w:left="0"/>
        <w:jc w:val="left"/>
        <w:outlineLvl w:val="1"/>
      </w:pPr>
      <w:bookmarkStart w:name="heading_8" w:id="8"/>
      <w:r>
        <w:rPr>
          <w:rFonts w:eastAsia="等线" w:ascii="Arial" w:cs="Arial" w:hAnsi="Arial"/>
          <w:b w:val="true"/>
          <w:sz w:val="32"/>
        </w:rPr>
        <w:t>4.</w:t>
      </w:r>
      <w:r>
        <w:rPr>
          <w:rFonts w:eastAsia="等线" w:ascii="Arial" w:cs="Arial" w:hAnsi="Arial"/>
          <w:b w:val="true"/>
          <w:sz w:val="32"/>
        </w:rPr>
        <w:t>1</w:t>
      </w:r>
      <w:r>
        <w:rPr>
          <w:rFonts w:eastAsia="等线" w:ascii="Arial" w:cs="Arial" w:hAnsi="Arial"/>
          <w:b w:val="true"/>
          <w:sz w:val="32"/>
        </w:rPr>
        <w:t>用户界面</w:t>
      </w:r>
      <w:bookmarkEnd w:id="8"/>
    </w:p>
    <w:p>
      <w:pPr>
        <w:spacing w:before="120" w:after="120" w:line="288" w:lineRule="auto"/>
        <w:ind w:left="0"/>
        <w:jc w:val="left"/>
      </w:pPr>
      <w:r>
        <w:rPr>
          <w:rFonts w:eastAsia="等线" w:ascii="Arial" w:cs="Arial" w:hAnsi="Arial"/>
          <w:sz w:val="22"/>
        </w:rPr>
        <w:t>用户界面中主要有选择图片和拍照，图片预览，图片上传，隐藏式动画播放窗口。</w:t>
      </w:r>
    </w:p>
    <w:p>
      <w:pPr>
        <w:spacing w:before="120" w:after="120" w:line="288" w:lineRule="auto"/>
        <w:ind w:left="0"/>
        <w:jc w:val="center"/>
      </w:pPr>
      <w:r>
        <w:drawing>
          <wp:inline distT="0" distR="0" distB="0" distL="0">
            <wp:extent cx="5257800" cy="37147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24"/>
                    <a:stretch>
                      <a:fillRect/>
                    </a:stretch>
                  </pic:blipFill>
                  <pic:spPr>
                    <a:xfrm>
                      <a:off x="0" y="0"/>
                      <a:ext cx="5257800" cy="3714750"/>
                    </a:xfrm>
                    <a:prstGeom prst="rect">
                      <a:avLst/>
                    </a:prstGeom>
                  </pic:spPr>
                </pic:pic>
              </a:graphicData>
            </a:graphic>
          </wp:inline>
        </w:drawing>
      </w:r>
    </w:p>
    <w:p>
      <w:pPr>
        <w:pStyle w:val="2"/>
        <w:spacing w:before="320" w:after="120" w:line="288" w:lineRule="auto"/>
        <w:ind w:left="0"/>
        <w:jc w:val="left"/>
        <w:outlineLvl w:val="1"/>
      </w:pPr>
      <w:bookmarkStart w:name="heading_9" w:id="9"/>
      <w:r>
        <w:rPr>
          <w:rFonts w:eastAsia="等线" w:ascii="Arial" w:cs="Arial" w:hAnsi="Arial"/>
          <w:b w:val="true"/>
          <w:sz w:val="32"/>
        </w:rPr>
        <w:t>4.2生成效果</w:t>
      </w:r>
      <w:bookmarkEnd w:id="9"/>
    </w:p>
    <w:p>
      <w:pPr>
        <w:spacing w:before="120" w:after="120" w:line="288" w:lineRule="auto"/>
        <w:ind w:left="0"/>
        <w:jc w:val="left"/>
      </w:pPr>
      <w:r>
        <w:rPr>
          <w:rFonts w:eastAsia="等线" w:ascii="Arial" w:cs="Arial" w:hAnsi="Arial"/>
          <w:sz w:val="22"/>
        </w:rPr>
        <w:t>当用户点击上传，会生成个人形象立绘、各种不同动作的动画序列帧，触发隐藏式动画播放窗口播放AI生成的视频。</w:t>
      </w:r>
    </w:p>
    <w:p>
      <w:pPr>
        <w:spacing w:before="120" w:after="120" w:line="288" w:lineRule="auto"/>
        <w:ind w:left="0"/>
        <w:jc w:val="left"/>
      </w:pPr>
      <w:r>
        <w:rPr>
          <w:rFonts w:eastAsia="等线" w:ascii="Arial" w:cs="Arial" w:hAnsi="Arial"/>
          <w:sz w:val="22"/>
        </w:rPr>
        <w:t>立绘生成样例展示：</w:t>
      </w:r>
    </w:p>
    <w:p>
      <w:pPr>
        <w:spacing w:before="120" w:after="120" w:line="288" w:lineRule="auto"/>
        <w:ind w:left="0"/>
        <w:jc w:val="center"/>
      </w:pPr>
      <w:r>
        <w:drawing>
          <wp:inline distT="0" distR="0" distB="0" distL="0">
            <wp:extent cx="2895600" cy="41052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5"/>
                    <a:stretch>
                      <a:fillRect/>
                    </a:stretch>
                  </pic:blipFill>
                  <pic:spPr>
                    <a:xfrm>
                      <a:off x="0" y="0"/>
                      <a:ext cx="2895600" cy="4105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动画序列帧生成样例展示：</w:t>
      </w:r>
    </w:p>
    <w:p>
      <w:pPr>
        <w:spacing w:before="120" w:after="120" w:line="288" w:lineRule="auto"/>
        <w:ind w:left="0"/>
        <w:jc w:val="center"/>
      </w:pPr>
      <w:r>
        <w:drawing>
          <wp:inline distT="0" distR="0" distB="0" distL="0">
            <wp:extent cx="5257800" cy="20764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6"/>
                    <a:stretch>
                      <a:fillRect/>
                    </a:stretch>
                  </pic:blipFill>
                  <pic:spPr>
                    <a:xfrm>
                      <a:off x="0" y="0"/>
                      <a:ext cx="5257800"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最终动画播放效果</w:t>
      </w:r>
      <w:r>
        <w:rPr>
          <w:rFonts w:eastAsia="等线" w:ascii="Arial" w:cs="Arial" w:hAnsi="Arial"/>
          <w:sz w:val="22"/>
        </w:rPr>
        <w:t>前端</w:t>
      </w:r>
      <w:r>
        <w:rPr>
          <w:rFonts w:eastAsia="等线" w:ascii="Arial" w:cs="Arial" w:hAnsi="Arial"/>
          <w:sz w:val="22"/>
        </w:rPr>
        <w:t>展示：</w:t>
      </w:r>
    </w:p>
    <w:p>
      <w:pPr>
        <w:spacing w:before="120" w:after="120" w:line="288" w:lineRule="auto"/>
        <w:ind w:left="0"/>
        <w:jc w:val="center"/>
      </w:pPr>
      <w:r>
        <w:drawing>
          <wp:inline distT="0" distR="0" distB="0" distL="0">
            <wp:extent cx="5257800" cy="33432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6"/>
                    <a:stretch>
                      <a:fillRect/>
                    </a:stretch>
                  </pic:blipFill>
                  <pic:spPr>
                    <a:xfrm>
                      <a:off x="0" y="0"/>
                      <a:ext cx="5257800" cy="3343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sectPr>
      <w:footerReference w:type="default" r:id="rId3"/>
      <w:headerReference w:type="default" r:id="rId2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66822">
    <w:lvl>
      <w:start w:val="1"/>
      <w:numFmt w:val="decimal"/>
      <w:suff w:val="tab"/>
      <w:lvlText w:val="%1."/>
      <w:rPr>
        <w:color w:val="3370ff"/>
      </w:rPr>
    </w:lvl>
  </w:abstractNum>
  <w:abstractNum w:abstractNumId="66823">
    <w:lvl>
      <w:start w:val="2"/>
      <w:numFmt w:val="decimal"/>
      <w:suff w:val="tab"/>
      <w:lvlText w:val="%1."/>
      <w:rPr>
        <w:color w:val="3370ff"/>
      </w:rPr>
    </w:lvl>
  </w:abstractNum>
  <w:abstractNum w:abstractNumId="66824">
    <w:lvl>
      <w:start w:val="3"/>
      <w:numFmt w:val="decimal"/>
      <w:suff w:val="tab"/>
      <w:lvlText w:val="%1."/>
      <w:rPr>
        <w:color w:val="3370ff"/>
      </w:rPr>
    </w:lvl>
  </w:abstractNum>
  <w:abstractNum w:abstractNumId="66825">
    <w:lvl>
      <w:numFmt w:val="bullet"/>
      <w:suff w:val="tab"/>
      <w:lvlText w:val="•"/>
      <w:rPr>
        <w:color w:val="3370ff"/>
      </w:rPr>
    </w:lvl>
  </w:abstractNum>
  <w:abstractNum w:abstractNumId="66826">
    <w:lvl>
      <w:numFmt w:val="bullet"/>
      <w:suff w:val="tab"/>
      <w:lvlText w:val="•"/>
      <w:rPr>
        <w:color w:val="3370ff"/>
      </w:rPr>
    </w:lvl>
  </w:abstractNum>
  <w:abstractNum w:abstractNumId="66827">
    <w:lvl>
      <w:numFmt w:val="bullet"/>
      <w:suff w:val="tab"/>
      <w:lvlText w:val="•"/>
      <w:rPr>
        <w:color w:val="3370ff"/>
      </w:rPr>
    </w:lvl>
  </w:abstractNum>
  <w:abstractNum w:abstractNumId="66828">
    <w:lvl>
      <w:start w:val="1"/>
      <w:numFmt w:val="decimal"/>
      <w:suff w:val="tab"/>
      <w:lvlText w:val="%1."/>
      <w:rPr>
        <w:color w:val="3370ff"/>
      </w:rPr>
    </w:lvl>
  </w:abstractNum>
  <w:abstractNum w:abstractNumId="66829">
    <w:lvl>
      <w:start w:val="1"/>
      <w:numFmt w:val="decimal"/>
      <w:suff w:val="tab"/>
      <w:lvlText w:val="%1."/>
      <w:rPr>
        <w:color w:val="3370ff"/>
      </w:rPr>
    </w:lvl>
  </w:abstractNum>
  <w:abstractNum w:abstractNumId="66830">
    <w:lvl>
      <w:start w:val="2"/>
      <w:numFmt w:val="decimal"/>
      <w:suff w:val="tab"/>
      <w:lvlText w:val="%1."/>
      <w:rPr>
        <w:color w:val="3370ff"/>
      </w:rPr>
    </w:lvl>
  </w:abstractNum>
  <w:abstractNum w:abstractNumId="66831">
    <w:lvl>
      <w:start w:val="3"/>
      <w:numFmt w:val="decimal"/>
      <w:suff w:val="tab"/>
      <w:lvlText w:val="%1."/>
      <w:rPr>
        <w:color w:val="3370ff"/>
      </w:rPr>
    </w:lvl>
  </w:abstractNum>
  <w:abstractNum w:abstractNumId="66832">
    <w:lvl>
      <w:start w:val="1"/>
      <w:numFmt w:val="decimal"/>
      <w:suff w:val="tab"/>
      <w:lvlText w:val="%1."/>
      <w:rPr>
        <w:color w:val="3370ff"/>
      </w:rPr>
    </w:lvl>
  </w:abstractNum>
  <w:abstractNum w:abstractNumId="66833">
    <w:lvl>
      <w:start w:val="2"/>
      <w:numFmt w:val="decimal"/>
      <w:suff w:val="tab"/>
      <w:lvlText w:val="%1."/>
      <w:rPr>
        <w:color w:val="3370ff"/>
      </w:rPr>
    </w:lvl>
  </w:abstractNum>
  <w:abstractNum w:abstractNumId="66834">
    <w:lvl>
      <w:start w:val="3"/>
      <w:numFmt w:val="decimal"/>
      <w:suff w:val="tab"/>
      <w:lvlText w:val="%1."/>
      <w:rPr>
        <w:color w:val="3370ff"/>
      </w:rPr>
    </w:lvl>
  </w:abstractNum>
  <w:abstractNum w:abstractNumId="66835">
    <w:lvl>
      <w:start w:val="1"/>
      <w:numFmt w:val="decimal"/>
      <w:suff w:val="tab"/>
      <w:lvlText w:val="%1."/>
      <w:rPr>
        <w:color w:val="3370ff"/>
      </w:rPr>
    </w:lvl>
  </w:abstractNum>
  <w:abstractNum w:abstractNumId="66836">
    <w:lvl>
      <w:start w:val="1"/>
      <w:numFmt w:val="decimal"/>
      <w:suff w:val="tab"/>
      <w:lvlText w:val="%1."/>
      <w:rPr>
        <w:color w:val="3370ff"/>
      </w:rPr>
    </w:lvl>
  </w:abstractNum>
  <w:abstractNum w:abstractNumId="66837">
    <w:lvl>
      <w:start w:val="1"/>
      <w:numFmt w:val="decimal"/>
      <w:suff w:val="tab"/>
      <w:lvlText w:val="%1."/>
      <w:rPr>
        <w:color w:val="3370ff"/>
      </w:rPr>
    </w:lvl>
  </w:abstractNum>
  <w:abstractNum w:abstractNumId="66838">
    <w:lvl>
      <w:start w:val="2"/>
      <w:numFmt w:val="decimal"/>
      <w:suff w:val="tab"/>
      <w:lvlText w:val="%1."/>
      <w:rPr>
        <w:color w:val="3370ff"/>
      </w:rPr>
    </w:lvl>
  </w:abstractNum>
  <w:abstractNum w:abstractNumId="66839">
    <w:lvl>
      <w:start w:val="3"/>
      <w:numFmt w:val="decimal"/>
      <w:suff w:val="tab"/>
      <w:lvlText w:val="%1."/>
      <w:rPr>
        <w:color w:val="3370ff"/>
      </w:rPr>
    </w:lvl>
  </w:abstractNum>
  <w:num w:numId="1">
    <w:abstractNumId w:val="66822"/>
  </w:num>
  <w:num w:numId="2">
    <w:abstractNumId w:val="66823"/>
  </w:num>
  <w:num w:numId="3">
    <w:abstractNumId w:val="66824"/>
  </w:num>
  <w:num w:numId="4">
    <w:abstractNumId w:val="66825"/>
  </w:num>
  <w:num w:numId="5">
    <w:abstractNumId w:val="66826"/>
  </w:num>
  <w:num w:numId="6">
    <w:abstractNumId w:val="66827"/>
  </w:num>
  <w:num w:numId="7">
    <w:abstractNumId w:val="66828"/>
  </w:num>
  <w:num w:numId="8">
    <w:abstractNumId w:val="66829"/>
  </w:num>
  <w:num w:numId="9">
    <w:abstractNumId w:val="66830"/>
  </w:num>
  <w:num w:numId="10">
    <w:abstractNumId w:val="66831"/>
  </w:num>
  <w:num w:numId="11">
    <w:abstractNumId w:val="66832"/>
  </w:num>
  <w:num w:numId="12">
    <w:abstractNumId w:val="66833"/>
  </w:num>
  <w:num w:numId="13">
    <w:abstractNumId w:val="66834"/>
  </w:num>
  <w:num w:numId="14">
    <w:abstractNumId w:val="66835"/>
  </w:num>
  <w:num w:numId="15">
    <w:abstractNumId w:val="66836"/>
  </w:num>
  <w:num w:numId="16">
    <w:abstractNumId w:val="66837"/>
  </w:num>
  <w:num w:numId="17">
    <w:abstractNumId w:val="66838"/>
  </w:num>
  <w:num w:numId="18">
    <w:abstractNumId w:val="6683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zh.wikipedia.org/wiki/%E6%89%A9%E6%95%A3%E6%A8%A1%E5%9E%8B" TargetMode="External" Type="http://schemas.openxmlformats.org/officeDocument/2006/relationships/hyperlink"/><Relationship Id="rId11" Target="https://zh.wikipedia.org/wiki/%E9%AB%98%E6%96%AF%E5%99%AA%E5%A3%B0" TargetMode="External" Type="http://schemas.openxmlformats.org/officeDocument/2006/relationships/hyperlink"/><Relationship Id="rId12" Target="https://zh.wikipedia.org/wiki/%E8%87%AA%E7%BC%96%E7%A0%81%E5%99%A8" TargetMode="External" Type="http://schemas.openxmlformats.org/officeDocument/2006/relationships/hyperlink"/><Relationship Id="rId13" Target="https://zh.wikipedia.org/wiki/%E5%8F%98%E5%88%86%E8%87%AA%E7%BC%96%E7%A0%81%E5%99%A8" TargetMode="External" Type="http://schemas.openxmlformats.org/officeDocument/2006/relationships/hyperlink"/><Relationship Id="rId14" Target="https://zh.wikipedia.org/wiki/U-Net" TargetMode="External" Type="http://schemas.openxmlformats.org/officeDocument/2006/relationships/hyperlink"/><Relationship Id="rId15" Target="https://zh.wikipedia.org/wiki/%E6%BD%9C%E7%A9%BA%E9%97%B4_(%E6%9C%BA%E5%99%A8%E5%AD%A6%E4%B9%A0)" TargetMode="External" Type="http://schemas.openxmlformats.org/officeDocument/2006/relationships/hyperlink"/><Relationship Id="rId16" Target="https://zh.wikipedia.org/w/index.php?title=%E6%AE%98%E5%B7%AE%E7%A5%9E%E7%B6%93%E7%B6%B2%E7%B5%A1&amp;action=edit&amp;redlink=1" TargetMode="External" Type="http://schemas.openxmlformats.org/officeDocument/2006/relationships/hyperlink"/><Relationship Id="rId17" Target="https://zh.wikipedia.org/wiki/%E6%B3%A8%E6%84%8F%E5%8A%9B%E6%9C%BA%E5%88%B6" TargetMode="External" Type="http://schemas.openxmlformats.org/officeDocument/2006/relationships/hyperlink"/><Relationship Id="rId18" Target="media/image6.jpeg" Type="http://schemas.openxmlformats.org/officeDocument/2006/relationships/image"/><Relationship Id="rId19" Target="media/image7.jpeg" Type="http://schemas.openxmlformats.org/officeDocument/2006/relationships/image"/><Relationship Id="rId2" Target="styles.xml" Type="http://schemas.openxmlformats.org/officeDocument/2006/relationships/styles"/><Relationship Id="rId20" Target="media/image8.jpeg" Type="http://schemas.openxmlformats.org/officeDocument/2006/relationships/image"/><Relationship Id="rId21" Target="media/image9.jpeg" Type="http://schemas.openxmlformats.org/officeDocument/2006/relationships/image"/><Relationship Id="rId22" Target="media/image10.jpeg" Type="http://schemas.openxmlformats.org/officeDocument/2006/relationships/image"/><Relationship Id="rId23" Target="media/image11.png" Type="http://schemas.openxmlformats.org/officeDocument/2006/relationships/image"/><Relationship Id="rId24" Target="media/image12.png" Type="http://schemas.openxmlformats.org/officeDocument/2006/relationships/image"/><Relationship Id="rId25" Target="media/image13.jpeg" Type="http://schemas.openxmlformats.org/officeDocument/2006/relationships/image"/><Relationship Id="rId26" Target="media/image14.png" Type="http://schemas.openxmlformats.org/officeDocument/2006/relationships/image"/><Relationship Id="rId27" Target="header1.xml" Type="http://schemas.openxmlformats.org/officeDocument/2006/relationships/header"/><Relationship Id="rId3" Target="footer1.xml" Type="http://schemas.openxmlformats.org/officeDocument/2006/relationships/footer"/><Relationship Id="rId4" Target="numbering.xml" Type="http://schemas.openxmlformats.org/officeDocument/2006/relationships/numbering"/><Relationship Id="rId5" Target="media/image1.jpe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word/_rels/header1.xml.rels><?xml version="1.0" encoding="UTF-8" standalone="yes"?><Relationships xmlns="http://schemas.openxmlformats.org/package/2006/relationships"><Relationship Id="rId1" Target="media/image1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2024-06-03T06:08:10Z</dcterms:created>
  <dc:creator>Apache POI</dc:creator>
</cp:coreProperties>
</file>